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C" w:rsidRDefault="009B406D" w:rsidP="000776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Интегральная оценка функционального состояния спортсменов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28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9B406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9B406D" w:rsidRPr="009B406D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</w:t>
            </w:r>
            <w:r w:rsidR="009B406D" w:rsidRPr="009B406D">
              <w:rPr>
                <w:rFonts w:ascii="Times New Roman" w:hAnsi="Times New Roman" w:cs="Times New Roman"/>
                <w:sz w:val="28"/>
              </w:rPr>
              <w:t>1-08 80 04 Физическая культура и спорт</w:t>
            </w:r>
          </w:p>
          <w:p w:rsidR="000776BC" w:rsidRPr="009B406D" w:rsidRDefault="009B406D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Медико-биологический модуль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628" w:type="dxa"/>
          </w:tcPr>
          <w:p w:rsidR="00BB3F62" w:rsidRPr="00CF4FBC" w:rsidRDefault="00CF4FBC" w:rsidP="00BB3F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F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управления тренировочным процессом на основе интегральной оценки функционального состояния спортсменов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3F62" w:rsidRPr="00CF4FBC" w:rsidRDefault="00CF4FBC" w:rsidP="00BB3F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нновационные технологии, используемые для интегральной оценки функционального состояния спортсменов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FBC" w:rsidRPr="00CF4FBC" w:rsidRDefault="00CF4FBC" w:rsidP="00CF4F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F4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нтегральная оценка психологических и психофизиологических показателей </w:t>
            </w:r>
            <w:r w:rsidRPr="00CF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функционального состояния спортсменов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3F62" w:rsidRDefault="00CF4FBC" w:rsidP="00CF4F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CF4FBC">
              <w:rPr>
                <w:rFonts w:ascii="Times New Roman" w:hAnsi="Times New Roman" w:cs="Times New Roman"/>
                <w:bCs/>
                <w:sz w:val="28"/>
                <w:szCs w:val="28"/>
              </w:rPr>
              <w:t>етодология и технология построения и управления спортивной тренировкой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628" w:type="dxa"/>
          </w:tcPr>
          <w:p w:rsidR="000776BC" w:rsidRPr="00341A1B" w:rsidRDefault="000776BC" w:rsidP="00077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Специализированные компетенции:</w:t>
            </w:r>
            <w:r w:rsidR="009B406D">
              <w:t xml:space="preserve"> </w:t>
            </w:r>
            <w:r w:rsidR="009B406D" w:rsidRPr="009B406D">
              <w:rPr>
                <w:rFonts w:ascii="Times New Roman" w:hAnsi="Times New Roman" w:cs="Times New Roman"/>
                <w:sz w:val="28"/>
              </w:rPr>
              <w:t>Быть способным управлять процессом физического воспитания лиц, занимающихся спортивной деятельностью  с учетом возраста и состояния здоровья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628" w:type="dxa"/>
          </w:tcPr>
          <w:p w:rsidR="000776BC" w:rsidRDefault="00E040A3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Медико-биологические аспекты физической культуры и спорта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628" w:type="dxa"/>
          </w:tcPr>
          <w:p w:rsidR="000776BC" w:rsidRDefault="00E040A3" w:rsidP="00E040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776BC">
              <w:rPr>
                <w:rFonts w:ascii="Times New Roman" w:hAnsi="Times New Roman" w:cs="Times New Roman"/>
                <w:sz w:val="28"/>
              </w:rPr>
              <w:t xml:space="preserve"> зачетных единиц</w:t>
            </w:r>
            <w:r>
              <w:rPr>
                <w:rFonts w:ascii="Times New Roman" w:hAnsi="Times New Roman" w:cs="Times New Roman"/>
                <w:sz w:val="28"/>
              </w:rPr>
              <w:t>, 40 академических часов (</w:t>
            </w:r>
            <w:r w:rsidR="000776BC">
              <w:rPr>
                <w:rFonts w:ascii="Times New Roman" w:hAnsi="Times New Roman" w:cs="Times New Roman"/>
                <w:sz w:val="28"/>
              </w:rPr>
              <w:t xml:space="preserve">8 аудиторных,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0776BC">
              <w:rPr>
                <w:rFonts w:ascii="Times New Roman" w:hAnsi="Times New Roman" w:cs="Times New Roman"/>
                <w:sz w:val="28"/>
              </w:rPr>
              <w:t>2 – самостоятельная работа)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628" w:type="dxa"/>
          </w:tcPr>
          <w:p w:rsidR="000776BC" w:rsidRDefault="009B406D" w:rsidP="009B40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76BC">
              <w:rPr>
                <w:rFonts w:ascii="Times New Roman" w:hAnsi="Times New Roman" w:cs="Times New Roman"/>
                <w:sz w:val="28"/>
              </w:rPr>
              <w:t>-й семестр экзамен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776BC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8A9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406D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3F62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4FB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0A3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5</cp:revision>
  <dcterms:created xsi:type="dcterms:W3CDTF">2022-11-23T09:52:00Z</dcterms:created>
  <dcterms:modified xsi:type="dcterms:W3CDTF">2022-11-23T10:03:00Z</dcterms:modified>
</cp:coreProperties>
</file>